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Independent Contractor Agreement</w:t>
      </w:r>
    </w:p>
    <w:p>
      <w:r>
        <w:t xml:space="preserve">**This Independent Contractor Agreement** ("Agreement") is entered into as of [DATE] ("Effective Date") by and between:</w:t>
      </w:r>
    </w:p>
    <w:p>
      <w:r>
        <w:t xml:space="preserve">**Client:** [CLIENT NAME], a [STATE] [ENTITY TYPE] with its principal place of business at [CLIENT ADDRESS] ("Client")</w:t>
      </w:r>
    </w:p>
    <w:p>
      <w:r>
        <w:t xml:space="preserve">**Contractor:** [CONTRACTOR NAME], an individual residing at [CONTRACTOR ADDRESS] ("Contractor")</w:t>
      </w:r>
    </w:p>
    <w:p>
      <w:r>
        <w:t xml:space="preserve">(Client and Contractor may be referred to individually as a "Party" and collectively as the "Parties").</w:t>
      </w:r>
    </w:p>
    <w:p>
      <w:r>
        <w:t xml:space="preserve">-</w:t>
      </w:r>
    </w:p>
    <w:p>
      <w:pPr>
        <w:pStyle w:val="Heading2"/>
      </w:pPr>
      <w:r>
        <w:t xml:space="preserve">1. Services</w:t>
      </w:r>
    </w:p>
    <w:p>
      <w:r>
        <w:t xml:space="preserve">Contractor shall perform the services described in **Exhibit A** ("Services") in a professional and workmanlike manner, consistent with industry standards. Contractor shall devote such time and effort as necessary to complete the Services in accordance with the timeline set forth in Exhibit A.</w:t>
      </w:r>
    </w:p>
    <w:p>
      <w:r>
        <w:t xml:space="preserve">Contractor shall:</w:t>
      </w:r>
    </w:p>
    <w:p>
      <w:pPr>
        <w:numPr>
          <w:numId w:val="1"/>
        </w:numPr>
      </w:pPr>
      <w:r>
        <w:t xml:space="preserve">Provide all tools, equipment, and materials necessary to perform the Services</w:t>
      </w:r>
    </w:p>
    <w:p>
      <w:pPr>
        <w:numPr>
          <w:numId w:val="1"/>
        </w:numPr>
      </w:pPr>
      <w:r>
        <w:t xml:space="preserve">Comply with all applicable laws and regulations</w:t>
      </w:r>
    </w:p>
    <w:p>
      <w:pPr>
        <w:numPr>
          <w:numId w:val="1"/>
        </w:numPr>
      </w:pPr>
      <w:r>
        <w:t xml:space="preserve">Not delegate or subcontract the Services without Client's prior written consent</w:t>
      </w:r>
    </w:p>
    <w:p>
      <w:r>
        <w:t xml:space="preserve">-</w:t>
      </w:r>
    </w:p>
    <w:p>
      <w:pPr>
        <w:pStyle w:val="Heading2"/>
      </w:pPr>
      <w:r>
        <w:t xml:space="preserve">2. Independent Contractor Status</w:t>
      </w:r>
    </w:p>
    <w:p>
      <w:r>
        <w:t xml:space="preserve">Contractor is an independent contractor. Nothing in this Agreement creates an employment, partnership, joint venture, or agency relationship. Contractor:</w:t>
      </w:r>
    </w:p>
    <w:p>
      <w:pPr>
        <w:numPr>
          <w:numId w:val="1"/>
        </w:numPr>
      </w:pPr>
      <w:r>
        <w:t xml:space="preserve">Controls the manner and means of performing the Services</w:t>
      </w:r>
    </w:p>
    <w:p>
      <w:pPr>
        <w:numPr>
          <w:numId w:val="1"/>
        </w:numPr>
      </w:pPr>
      <w:r>
        <w:t xml:space="preserve">Is responsible for all taxes, insurance, and benefits</w:t>
      </w:r>
    </w:p>
    <w:p>
      <w:pPr>
        <w:numPr>
          <w:numId w:val="1"/>
        </w:numPr>
      </w:pPr>
      <w:r>
        <w:t xml:space="preserve">Is not entitled to employee benefits (health insurance, retirement, paid time off, etc.)</w:t>
      </w:r>
    </w:p>
    <w:p>
      <w:pPr>
        <w:numPr>
          <w:numId w:val="1"/>
        </w:numPr>
      </w:pPr>
      <w:r>
        <w:t xml:space="preserve">May perform services for other clients</w:t>
      </w:r>
    </w:p>
    <w:p>
      <w:r>
        <w:t xml:space="preserve">-</w:t>
      </w:r>
    </w:p>
    <w:p>
      <w:pPr>
        <w:pStyle w:val="Heading2"/>
      </w:pPr>
      <w:r>
        <w:t xml:space="preserve">3. Term</w:t>
      </w:r>
    </w:p>
    <w:p>
      <w:r>
        <w:t xml:space="preserve">This Agreement begins on the Effective Date and continues until:</w:t>
      </w:r>
    </w:p>
    <w:p>
      <w:pPr>
        <w:numPr>
          <w:numId w:val="1"/>
        </w:numPr>
      </w:pPr>
      <w:r>
        <w:t xml:space="preserve">Completion of the Services per Exhibit A, or</w:t>
      </w:r>
    </w:p>
    <w:p>
      <w:pPr>
        <w:numPr>
          <w:numId w:val="1"/>
        </w:numPr>
      </w:pPr>
      <w:r>
        <w:t xml:space="preserve">Termination per Section 8</w:t>
      </w:r>
    </w:p>
    <w:p>
      <w:r>
        <w:t xml:space="preserve">-</w:t>
      </w:r>
    </w:p>
    <w:p>
      <w:pPr>
        <w:pStyle w:val="Heading2"/>
      </w:pPr>
      <w:r>
        <w:t xml:space="preserve">4. Compensation</w:t>
      </w:r>
    </w:p>
    <w:p>
      <w:r>
        <w:t xml:space="preserve">**Fees:** Client shall pay Contractor [AMOUNT] per [HOUR / PROJECT / MILESTONE] as detailed in **Exhibit B**.</w:t>
      </w:r>
    </w:p>
    <w:p>
      <w:r>
        <w:t xml:space="preserve">**Payment Terms:**</w:t>
      </w:r>
    </w:p>
    <w:p>
      <w:pPr>
        <w:numPr>
          <w:numId w:val="1"/>
        </w:numPr>
      </w:pPr>
      <w:r>
        <w:t xml:space="preserve">Invoices submitted [WEEKLY / BI-WEEKLY / MONTHLY / UPON MILESTONE]</w:t>
      </w:r>
    </w:p>
    <w:p>
      <w:pPr>
        <w:numPr>
          <w:numId w:val="1"/>
        </w:numPr>
      </w:pPr>
      <w:r>
        <w:t xml:space="preserve">Payment due within **15 days** of invoice receipt</w:t>
      </w:r>
    </w:p>
    <w:p>
      <w:pPr>
        <w:numPr>
          <w:numId w:val="1"/>
        </w:numPr>
      </w:pPr>
      <w:r>
        <w:t xml:space="preserve">Late payments accrue interest at 1.5% per month (or maximum allowed by law)</w:t>
      </w:r>
    </w:p>
    <w:p>
      <w:r>
        <w:t xml:space="preserve">**Expenses:** Pre-approved expenses reimbursed within 15 days of receipt submission.</w:t>
      </w:r>
    </w:p>
    <w:p>
      <w:r>
        <w:t xml:space="preserve">-</w:t>
      </w:r>
    </w:p>
    <w:p>
      <w:pPr>
        <w:pStyle w:val="Heading2"/>
      </w:pPr>
      <w:r>
        <w:t xml:space="preserve">5. Intellectual Property</w:t>
      </w:r>
    </w:p>
    <w:p>
      <w:r>
        <w:t xml:space="preserve">**Work Product:** All work product, deliverables, inventions, designs, code, and materials created by Contractor in performing the Services ("Work Product") shall be the exclusive property of Client upon **full payment** of all fees due.</w:t>
      </w:r>
    </w:p>
    <w:p>
      <w:r>
        <w:t xml:space="preserve">**Pre-Existing IP:** Contractor retains all rights to pre-existing intellectual property, tools, libraries, and frameworks used in performing the Services ("Contractor IP"). Client receives a perpetual, non-exclusive, royalty-free license to use Contractor IP solely as incorporated in the Work Product.</w:t>
      </w:r>
    </w:p>
    <w:p>
      <w:r>
        <w:t xml:space="preserve">**Moral Rights:** Contractor waives all moral rights in the Work Product to the extent permitted by law.</w:t>
      </w:r>
    </w:p>
    <w:p>
      <w:r>
        <w:t xml:space="preserve">-</w:t>
      </w:r>
    </w:p>
    <w:p>
      <w:pPr>
        <w:pStyle w:val="Heading2"/>
      </w:pPr>
      <w:r>
        <w:t xml:space="preserve">6. Confidentiality</w:t>
      </w:r>
    </w:p>
    <w:p>
      <w:r>
        <w:t xml:space="preserve">**Definition:** "Confidential Information" means non-public information disclosed by either Party, including trade secrets, business plans, customer data, financial information, and technical data.</w:t>
      </w:r>
    </w:p>
    <w:p>
      <w:r>
        <w:t xml:space="preserve">**Obligations:** Each Party shall:</w:t>
      </w:r>
    </w:p>
    <w:p>
      <w:pPr>
        <w:numPr>
          <w:numId w:val="1"/>
        </w:numPr>
      </w:pPr>
      <w:r>
        <w:t xml:space="preserve">Hold Confidential Information in strict confidence</w:t>
      </w:r>
    </w:p>
    <w:p>
      <w:pPr>
        <w:numPr>
          <w:numId w:val="1"/>
        </w:numPr>
      </w:pPr>
      <w:r>
        <w:t xml:space="preserve">Use it only for performing this Agreement</w:t>
      </w:r>
    </w:p>
    <w:p>
      <w:pPr>
        <w:numPr>
          <w:numId w:val="1"/>
        </w:numPr>
      </w:pPr>
      <w:r>
        <w:t xml:space="preserve">Not disclose to third parties without written consent (except as required by law)</w:t>
      </w:r>
    </w:p>
    <w:p>
      <w:pPr>
        <w:numPr>
          <w:numId w:val="1"/>
        </w:numPr>
      </w:pPr>
      <w:r>
        <w:t xml:space="preserve">Protect it with at least the same care as its own confidential information</w:t>
      </w:r>
    </w:p>
    <w:p>
      <w:r>
        <w:t xml:space="preserve">**Exceptions:** Not confidential if: publicly known, independently developed, rightfully received from third party, or required by law.</w:t>
      </w:r>
    </w:p>
    <w:p>
      <w:r>
        <w:t xml:space="preserve">**Term:** Confidentiality obligations survive for **3 years** after Agreement termination.</w:t>
      </w:r>
    </w:p>
    <w:p>
      <w:r>
        <w:t xml:space="preserve">-</w:t>
      </w:r>
    </w:p>
    <w:p>
      <w:pPr>
        <w:pStyle w:val="Heading2"/>
      </w:pPr>
      <w:r>
        <w:t xml:space="preserve">7. Non-Solicitation</w:t>
      </w:r>
    </w:p>
    <w:p>
      <w:r>
        <w:t xml:space="preserve">During the Term and for **12 months** after termination, Contractor shall not solicit or hire any Client employee or contractor who worked on the Services.</w:t>
      </w:r>
    </w:p>
    <w:p>
      <w:r>
        <w:t xml:space="preserve">-</w:t>
      </w:r>
    </w:p>
    <w:p>
      <w:pPr>
        <w:pStyle w:val="Heading2"/>
      </w:pPr>
      <w:r>
        <w:t xml:space="preserve">8. Termination</w:t>
      </w:r>
    </w:p>
    <w:p>
      <w:r>
        <w:t xml:space="preserve">**For Convenience:** Either Party may terminate with **15 days** written notice.</w:t>
      </w:r>
    </w:p>
    <w:p>
      <w:r>
        <w:t xml:space="preserve">**For Cause:** Either Party may terminate immediately if the other Party:</w:t>
      </w:r>
    </w:p>
    <w:p>
      <w:pPr>
        <w:numPr>
          <w:numId w:val="1"/>
        </w:numPr>
      </w:pPr>
      <w:r>
        <w:t xml:space="preserve">Materially breaches this Agreement and fails to cure within 10 days of notice</w:t>
      </w:r>
    </w:p>
    <w:p>
      <w:pPr>
        <w:numPr>
          <w:numId w:val="1"/>
        </w:numPr>
      </w:pPr>
      <w:r>
        <w:t xml:space="preserve">Becomes insolvent or subject to bankruptcy proceedings</w:t>
      </w:r>
    </w:p>
    <w:p>
      <w:r>
        <w:t xml:space="preserve">**Effect of Termination:**</w:t>
      </w:r>
    </w:p>
    <w:p>
      <w:pPr>
        <w:numPr>
          <w:numId w:val="1"/>
        </w:numPr>
      </w:pPr>
      <w:r>
        <w:t xml:space="preserve">Client pays for Services performed through termination date</w:t>
      </w:r>
    </w:p>
    <w:p>
      <w:pPr>
        <w:numPr>
          <w:numId w:val="1"/>
        </w:numPr>
      </w:pPr>
      <w:r>
        <w:t xml:space="preserve">Contractor delivers all Work Product and Client property</w:t>
      </w:r>
    </w:p>
    <w:p>
      <w:pPr>
        <w:numPr>
          <w:numId w:val="1"/>
        </w:numPr>
      </w:pPr>
      <w:r>
        <w:t xml:space="preserve">Sections 5, 6, 7, 9, 10 survive termination</w:t>
      </w:r>
    </w:p>
    <w:p>
      <w:r>
        <w:t xml:space="preserve">-</w:t>
      </w:r>
    </w:p>
    <w:p>
      <w:pPr>
        <w:pStyle w:val="Heading2"/>
      </w:pPr>
      <w:r>
        <w:t xml:space="preserve">9. Limitation of Liability</w:t>
      </w:r>
    </w:p>
    <w:p>
      <w:r>
        <w:t xml:space="preserve">**EXCEPT FOR:** (a) breach of confidentiality, (b) IP infringement, (c) gross negligence/willful misconduct, or (d) payment obligations:</w:t>
      </w:r>
    </w:p>
    <w:p>
      <w:r>
        <w:t xml:space="preserve">**NEITHER PARTY SHALL BE LIABLE FOR:** indirect, incidental, special, consequential, or punitive damages, or lost profits.</w:t>
      </w:r>
    </w:p>
    <w:p>
      <w:r>
        <w:t xml:space="preserve">**LIABILITY CAP:** Each Party's total liability shall not exceed the **total fees paid or payable by Client in the 12 months preceding the claim**.</w:t>
      </w:r>
    </w:p>
    <w:p>
      <w:r>
        <w:t xml:space="preserve">-</w:t>
      </w:r>
    </w:p>
    <w:p>
      <w:pPr>
        <w:pStyle w:val="Heading2"/>
      </w:pPr>
      <w:r>
        <w:t xml:space="preserve">10. Indemnification</w:t>
      </w:r>
    </w:p>
    <w:p>
      <w:r>
        <w:t xml:space="preserve">Contractor shall indemnify Client against claims arising from Contractor's negligence or willful misconduct. Client shall indemnify Contractor against claims arising from Client's use of Work Product beyond the scope of this Agreement.</w:t>
      </w:r>
    </w:p>
    <w:p>
      <w:r>
        <w:t xml:space="preserve">-</w:t>
      </w:r>
    </w:p>
    <w:p>
      <w:pPr>
        <w:pStyle w:val="Heading2"/>
      </w:pPr>
      <w:r>
        <w:t xml:space="preserve">11. General Provisions</w:t>
      </w:r>
    </w:p>
    <w:p>
      <w:r>
        <w:t xml:space="preserve">**Governing Law:** [STATE] law, without regard to conflict of laws principles.</w:t>
      </w:r>
    </w:p>
    <w:p>
      <w:r>
        <w:t xml:space="preserve">**Dispute Resolution:** Good faith negotiation → Mediation in [CITY, STATE] → Binding arbitration.</w:t>
      </w:r>
    </w:p>
    <w:p>
      <w:r>
        <w:t xml:space="preserve">**Entire Agreement:** This Agreement (including Exhibits) constitutes the entire understanding.</w:t>
      </w:r>
    </w:p>
    <w:p>
      <w:r>
        <w:t xml:space="preserve">**Amendments:** Only in writing signed by both Parties.</w:t>
      </w:r>
    </w:p>
    <w:p>
      <w:r>
        <w:t xml:space="preserve">**Assignment:** Neither Party may assign without prior written consent (except to affiliates or successors).</w:t>
      </w:r>
    </w:p>
    <w:p>
      <w:r>
        <w:t xml:space="preserve">**Notices:** Via email to addresses above, effective upon receipt.</w:t>
      </w:r>
    </w:p>
    <w:p>
      <w:r>
        <w:t xml:space="preserve">**Severability:** If any provision is unenforceable, the remainder remains in effect.</w:t>
      </w:r>
    </w:p>
    <w:p>
      <w:r>
        <w:t xml:space="preserve">**Counterparts:** May be executed electronically in counterparts.</w:t>
      </w:r>
    </w:p>
    <w:p>
      <w:r>
        <w:t xml:space="preserve">-</w:t>
      </w:r>
    </w:p>
    <w:p>
      <w:pPr>
        <w:pStyle w:val="Heading2"/>
      </w:pPr>
      <w:r>
        <w:t xml:space="preserve">Signatures</w:t>
      </w:r>
    </w:p>
    <w:p>
      <w:r>
        <w:t xml:space="preserve">**CLIENT**</w:t>
      </w:r>
    </w:p>
    <w:p>
      <w:r>
        <w:t xml:space="preserve">By: _________________________</w:t>
      </w:r>
    </w:p>
    <w:p>
      <w:r>
        <w:t xml:space="preserve">Name: _________________________</w:t>
      </w:r>
    </w:p>
    <w:p>
      <w:r>
        <w:t xml:space="preserve">Title: _________________________</w:t>
      </w:r>
    </w:p>
    <w:p>
      <w:r>
        <w:t xml:space="preserve">Date: _________________________</w:t>
      </w:r>
    </w:p>
    <w:p>
      <w:r>
        <w:t xml:space="preserve">**CONTRACTOR**</w:t>
      </w:r>
    </w:p>
    <w:p>
      <w:r>
        <w:t xml:space="preserve">By: _________________________</w:t>
      </w:r>
    </w:p>
    <w:p>
      <w:r>
        <w:t xml:space="preserve">Name: _________________________</w:t>
      </w:r>
    </w:p>
    <w:p>
      <w:r>
        <w:t xml:space="preserve">Title: _________________________</w:t>
      </w:r>
    </w:p>
    <w:p>
      <w:r>
        <w:t xml:space="preserve">Date: _________________________</w:t>
      </w:r>
    </w:p>
    <w:p>
      <w:r>
        <w:t xml:space="preserve">-</w:t>
      </w:r>
    </w:p>
    <w:p>
      <w:pPr>
        <w:pStyle w:val="Heading2"/>
      </w:pPr>
      <w:r>
        <w:t xml:space="preserve">Exhibit A: Scope of Services</w:t>
      </w:r>
    </w:p>
    <w:p>
      <w:r>
        <w:t xml:space="preserve">[DETAILED DESCRIPTION OF SERVICES, DELIVERABLES, TIMELINES, AND ACCEPTANCE CRITERIA]</w:t>
      </w:r>
    </w:p>
    <w:p>
      <w:r>
        <w:t xml:space="preserve">-</w:t>
      </w:r>
    </w:p>
    <w:p>
      <w:pPr>
        <w:pStyle w:val="Heading2"/>
      </w:pPr>
      <w:r>
        <w:t xml:space="preserve">Exhibit B: Compensation Schedule</w:t>
      </w:r>
    </w:p>
    <w:p>
      <w:r>
        <w:t xml:space="preserve">[DETAILED FEE STRUCTURE, MILESTONES, PAYMENT SCHEDULE]</w:t>
      </w:r>
    </w:p>
  </w:body>
</w:document>
</file>

<file path=word/styles.xml><?xml version="1.0" encoding="utf-8"?>
<w:styles xmlns:w="http://schemas.openxmlformats.org/wordprocessingml/2006/main">
  <w:style w:type="paragraph" w:styleId="Heading1">
    <w:name w:val="Heading 1"/>
    <w:basedOn w:val="Normal"/>
    <w:nextParagraphStyle w:val="Normal"/>
    <w:rPr>
      <w:rStyle w:val="Heading1Char"/>
    </w:rPr>
  </w:style>
  <w:style w:type="paragraph" w:styleId="Heading2">
    <w:name w:val="Heading 2"/>
    <w:basedOn w:val="Normal"/>
    <w:nextParagraphStyle w:val="Normal"/>
    <w:rPr>
      <w:rStyle w:val="Heading2Char"/>
    </w:rPr>
  </w:style>
  <w:style w:type="paragraph" w:styleId="Normal">
    <w:name w:val="Normal"/>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